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F33DAB">
        <w:rPr>
          <w:b/>
          <w:sz w:val="22"/>
          <w:szCs w:val="22"/>
        </w:rPr>
        <w:t>декабре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418"/>
        <w:gridCol w:w="3260"/>
        <w:gridCol w:w="1843"/>
        <w:gridCol w:w="1418"/>
        <w:gridCol w:w="1700"/>
        <w:gridCol w:w="2693"/>
      </w:tblGrid>
      <w:tr w:rsidR="0016126F" w:rsidRPr="00F16A78" w:rsidTr="00F33DAB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693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F33DAB" w:rsidRPr="00F16A78" w:rsidTr="00F33DAB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F33DAB" w:rsidRDefault="00F33DAB" w:rsidP="00F33DAB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F33DAB" w:rsidRPr="005D1652" w:rsidRDefault="00F33DAB" w:rsidP="00F33DA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ООО «Гилберт Инвест»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3DAB" w:rsidRPr="005D1652" w:rsidRDefault="00F33DAB" w:rsidP="00F33DA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7709335708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33DAB" w:rsidRDefault="00F33DAB" w:rsidP="00F33DA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 xml:space="preserve">107113, г. Москва, </w:t>
            </w:r>
          </w:p>
          <w:p w:rsidR="00F33DAB" w:rsidRPr="005D1652" w:rsidRDefault="00F33DAB" w:rsidP="00F33DAB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5D1652">
              <w:rPr>
                <w:sz w:val="22"/>
                <w:szCs w:val="22"/>
              </w:rPr>
              <w:t>ул. Маленковская, д.32, стр. 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3DAB" w:rsidRPr="005D1652" w:rsidRDefault="00F33DAB" w:rsidP="00F33DA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декабрь 2015 г. - ноябрь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3DAB" w:rsidRPr="005D1652" w:rsidRDefault="00F33DAB" w:rsidP="00F33DA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33DAB" w:rsidRPr="005D1652" w:rsidRDefault="00F33DAB" w:rsidP="00F33DA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01.12.2018 г. – 31.12.2018 г.</w:t>
            </w:r>
          </w:p>
        </w:tc>
        <w:tc>
          <w:tcPr>
            <w:tcW w:w="2693" w:type="dxa"/>
            <w:vAlign w:val="center"/>
          </w:tcPr>
          <w:p w:rsidR="00F33DAB" w:rsidRPr="00F33DAB" w:rsidRDefault="00F33DAB" w:rsidP="00F33DAB">
            <w:pPr>
              <w:jc w:val="center"/>
              <w:rPr>
                <w:sz w:val="22"/>
                <w:szCs w:val="22"/>
              </w:rPr>
            </w:pPr>
            <w:r w:rsidRPr="00F33DAB">
              <w:rPr>
                <w:sz w:val="22"/>
                <w:szCs w:val="22"/>
              </w:rPr>
              <w:t>Нарушений не выявлено</w:t>
            </w:r>
          </w:p>
        </w:tc>
      </w:tr>
      <w:tr w:rsidR="00F33DAB" w:rsidRPr="00F16A78" w:rsidTr="00F33DAB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F33DAB" w:rsidRDefault="00F33DAB" w:rsidP="00F33DAB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F33DAB" w:rsidRPr="005D265F" w:rsidRDefault="00F33DAB" w:rsidP="00F33DAB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ООО «Адепт-Строй»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3DAB" w:rsidRPr="005D265F" w:rsidRDefault="00F33DAB" w:rsidP="00F33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2463053148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33DAB" w:rsidRDefault="00F33DAB" w:rsidP="00F33DAB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 xml:space="preserve">660075, </w:t>
            </w:r>
            <w:r>
              <w:rPr>
                <w:sz w:val="22"/>
                <w:szCs w:val="22"/>
              </w:rPr>
              <w:t xml:space="preserve">Красноярский край, </w:t>
            </w:r>
          </w:p>
          <w:p w:rsidR="00F33DAB" w:rsidRPr="005D265F" w:rsidRDefault="00F33DAB" w:rsidP="00F33DAB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г. Красноярск, ул. Маерчака, 18 «В»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3DAB" w:rsidRPr="005D265F" w:rsidRDefault="00F33DAB" w:rsidP="00F33DAB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декабрь 2015 г. - ноябрь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3DAB" w:rsidRPr="005D265F" w:rsidRDefault="00F33DAB" w:rsidP="00F33DAB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33DAB" w:rsidRPr="005D265F" w:rsidRDefault="00F33DAB" w:rsidP="00F33DAB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01.12.2018 г. – 31.12.2018 г.</w:t>
            </w:r>
          </w:p>
        </w:tc>
        <w:tc>
          <w:tcPr>
            <w:tcW w:w="2693" w:type="dxa"/>
            <w:vAlign w:val="center"/>
          </w:tcPr>
          <w:p w:rsidR="00F33DAB" w:rsidRPr="00F33DAB" w:rsidRDefault="00F33DAB" w:rsidP="00F33DAB">
            <w:pPr>
              <w:jc w:val="center"/>
              <w:rPr>
                <w:sz w:val="22"/>
                <w:szCs w:val="22"/>
              </w:rPr>
            </w:pPr>
            <w:r w:rsidRPr="00F33DAB">
              <w:rPr>
                <w:sz w:val="22"/>
                <w:szCs w:val="22"/>
              </w:rPr>
              <w:t>Членство юридического лица в Союзе прекращено в период проведения проверки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32DFC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2016-09-21T10:14:00Z</cp:lastPrinted>
  <dcterms:created xsi:type="dcterms:W3CDTF">2023-03-28T06:49:00Z</dcterms:created>
  <dcterms:modified xsi:type="dcterms:W3CDTF">2026-05-06T11:28:00Z</dcterms:modified>
</cp:coreProperties>
</file>